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94E65" w14:textId="4A2099B4" w:rsidR="00202309" w:rsidRDefault="00202309" w:rsidP="00202309">
      <w:pPr>
        <w:pStyle w:val="Title"/>
      </w:pPr>
      <w:r>
        <w:t xml:space="preserve">Banned Items Register </w:t>
      </w:r>
    </w:p>
    <w:p w14:paraId="5FB57DF5" w14:textId="50AE0B9A" w:rsidR="00202309" w:rsidRDefault="00202309" w:rsidP="00202309"/>
    <w:p w14:paraId="3FFFE67E" w14:textId="060D0B5B" w:rsidR="00202309" w:rsidRDefault="00202309" w:rsidP="00202309">
      <w:r w:rsidRPr="00202309">
        <w:t xml:space="preserve">This Register specifies plant, equipment and miscellaneous items identified as posing an unacceptable hazard.  The intent of this Register is to ensure awareness of items that are not to be brought on to or used on </w:t>
      </w:r>
      <w:r>
        <w:t>our</w:t>
      </w:r>
      <w:r w:rsidRPr="00202309">
        <w:t xml:space="preserve"> sites under any circumstances.</w:t>
      </w:r>
    </w:p>
    <w:p w14:paraId="3D79657F" w14:textId="75377EE4" w:rsidR="00202309" w:rsidRDefault="00202309" w:rsidP="00202309"/>
    <w:tbl>
      <w:tblPr>
        <w:tblStyle w:val="TableGridLight"/>
        <w:tblW w:w="0" w:type="auto"/>
        <w:tblLook w:val="04A0" w:firstRow="1" w:lastRow="0" w:firstColumn="1" w:lastColumn="0" w:noHBand="0" w:noVBand="1"/>
      </w:tblPr>
      <w:tblGrid>
        <w:gridCol w:w="3487"/>
        <w:gridCol w:w="3487"/>
        <w:gridCol w:w="3487"/>
        <w:gridCol w:w="3487"/>
      </w:tblGrid>
      <w:tr w:rsidR="00202309" w14:paraId="1D1D8187" w14:textId="77777777" w:rsidTr="00202309">
        <w:tc>
          <w:tcPr>
            <w:tcW w:w="3487" w:type="dxa"/>
            <w:shd w:val="clear" w:color="auto" w:fill="F2F2F2" w:themeFill="background1" w:themeFillShade="F2"/>
          </w:tcPr>
          <w:p w14:paraId="4DD90E2F" w14:textId="3DE32E28" w:rsidR="00202309" w:rsidRDefault="00202309" w:rsidP="00202309">
            <w:r w:rsidRPr="009D7242">
              <w:t>Reference Image</w:t>
            </w:r>
          </w:p>
        </w:tc>
        <w:tc>
          <w:tcPr>
            <w:tcW w:w="3487" w:type="dxa"/>
            <w:shd w:val="clear" w:color="auto" w:fill="F2F2F2" w:themeFill="background1" w:themeFillShade="F2"/>
          </w:tcPr>
          <w:p w14:paraId="1B01EEDA" w14:textId="4F6E8262" w:rsidR="00202309" w:rsidRDefault="00202309" w:rsidP="00202309">
            <w:r w:rsidRPr="009D7242">
              <w:t>Banned Item</w:t>
            </w:r>
          </w:p>
        </w:tc>
        <w:tc>
          <w:tcPr>
            <w:tcW w:w="3487" w:type="dxa"/>
            <w:shd w:val="clear" w:color="auto" w:fill="F2F2F2" w:themeFill="background1" w:themeFillShade="F2"/>
          </w:tcPr>
          <w:p w14:paraId="3434E981" w14:textId="5D8CB8E0" w:rsidR="00202309" w:rsidRDefault="00202309" w:rsidP="00202309">
            <w:r w:rsidRPr="009D7242">
              <w:t>Justification</w:t>
            </w:r>
          </w:p>
        </w:tc>
        <w:tc>
          <w:tcPr>
            <w:tcW w:w="3487" w:type="dxa"/>
            <w:shd w:val="clear" w:color="auto" w:fill="F2F2F2" w:themeFill="background1" w:themeFillShade="F2"/>
          </w:tcPr>
          <w:p w14:paraId="6CEEB834" w14:textId="7A9D49F4" w:rsidR="00202309" w:rsidRDefault="00202309" w:rsidP="00202309">
            <w:r w:rsidRPr="009D7242">
              <w:t>Alternatives for Consideration</w:t>
            </w:r>
          </w:p>
        </w:tc>
      </w:tr>
      <w:tr w:rsidR="00202309" w14:paraId="5B8D5381" w14:textId="77777777" w:rsidTr="00202309">
        <w:tc>
          <w:tcPr>
            <w:tcW w:w="3487" w:type="dxa"/>
          </w:tcPr>
          <w:p w14:paraId="0FFEDB68" w14:textId="77777777" w:rsidR="00202309" w:rsidRDefault="00202309" w:rsidP="00202309"/>
        </w:tc>
        <w:tc>
          <w:tcPr>
            <w:tcW w:w="3487" w:type="dxa"/>
          </w:tcPr>
          <w:p w14:paraId="3F33E392" w14:textId="77777777" w:rsidR="00202309" w:rsidRDefault="00202309" w:rsidP="00202309"/>
        </w:tc>
        <w:tc>
          <w:tcPr>
            <w:tcW w:w="3487" w:type="dxa"/>
          </w:tcPr>
          <w:p w14:paraId="44AE3A1F" w14:textId="77777777" w:rsidR="00202309" w:rsidRDefault="00202309" w:rsidP="00202309"/>
        </w:tc>
        <w:tc>
          <w:tcPr>
            <w:tcW w:w="3487" w:type="dxa"/>
          </w:tcPr>
          <w:p w14:paraId="6AF8882F" w14:textId="77777777" w:rsidR="00202309" w:rsidRDefault="00202309" w:rsidP="00202309"/>
        </w:tc>
      </w:tr>
      <w:tr w:rsidR="00202309" w14:paraId="7E7BD8C5" w14:textId="77777777" w:rsidTr="00202309">
        <w:tc>
          <w:tcPr>
            <w:tcW w:w="3487" w:type="dxa"/>
          </w:tcPr>
          <w:p w14:paraId="57C9735F" w14:textId="77777777" w:rsidR="00202309" w:rsidRDefault="00202309" w:rsidP="00202309"/>
        </w:tc>
        <w:tc>
          <w:tcPr>
            <w:tcW w:w="3487" w:type="dxa"/>
          </w:tcPr>
          <w:p w14:paraId="665BF8D9" w14:textId="77777777" w:rsidR="00202309" w:rsidRDefault="00202309" w:rsidP="00202309"/>
        </w:tc>
        <w:tc>
          <w:tcPr>
            <w:tcW w:w="3487" w:type="dxa"/>
          </w:tcPr>
          <w:p w14:paraId="716687E7" w14:textId="77777777" w:rsidR="00202309" w:rsidRDefault="00202309" w:rsidP="00202309"/>
        </w:tc>
        <w:tc>
          <w:tcPr>
            <w:tcW w:w="3487" w:type="dxa"/>
          </w:tcPr>
          <w:p w14:paraId="0578986A" w14:textId="77777777" w:rsidR="00202309" w:rsidRDefault="00202309" w:rsidP="00202309"/>
        </w:tc>
      </w:tr>
    </w:tbl>
    <w:p w14:paraId="6D0BF526" w14:textId="44BA1A04" w:rsidR="00202309" w:rsidRDefault="00202309" w:rsidP="00202309"/>
    <w:p w14:paraId="3284DF13" w14:textId="2E6EAAA7" w:rsidR="00202309" w:rsidRPr="00202309" w:rsidRDefault="00202309" w:rsidP="00202309"/>
    <w:p w14:paraId="66959ED5" w14:textId="14FB4D3D" w:rsidR="00202309" w:rsidRDefault="00202309" w:rsidP="00202309"/>
    <w:p w14:paraId="07CEDA4E" w14:textId="25999E35" w:rsidR="00202309" w:rsidRPr="00202309" w:rsidRDefault="00202309" w:rsidP="00202309">
      <w:pPr>
        <w:tabs>
          <w:tab w:val="left" w:pos="4275"/>
        </w:tabs>
      </w:pPr>
      <w:r>
        <w:tab/>
      </w:r>
    </w:p>
    <w:sectPr w:rsidR="00202309" w:rsidRPr="00202309" w:rsidSect="00202309">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9C5FED" w14:textId="77777777" w:rsidR="00202309" w:rsidRDefault="00202309" w:rsidP="00202309">
      <w:pPr>
        <w:spacing w:after="0" w:line="240" w:lineRule="auto"/>
      </w:pPr>
      <w:r>
        <w:separator/>
      </w:r>
    </w:p>
  </w:endnote>
  <w:endnote w:type="continuationSeparator" w:id="0">
    <w:p w14:paraId="6B4C4BF9" w14:textId="77777777" w:rsidR="00202309" w:rsidRDefault="00202309" w:rsidP="00202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920325" w14:textId="77777777" w:rsidR="00202309" w:rsidRDefault="00202309" w:rsidP="00202309">
      <w:pPr>
        <w:spacing w:after="0" w:line="240" w:lineRule="auto"/>
      </w:pPr>
      <w:r>
        <w:separator/>
      </w:r>
    </w:p>
  </w:footnote>
  <w:footnote w:type="continuationSeparator" w:id="0">
    <w:p w14:paraId="5847AD06" w14:textId="77777777" w:rsidR="00202309" w:rsidRDefault="00202309" w:rsidP="00202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ED4D3" w14:textId="294868CA" w:rsidR="00202309" w:rsidRPr="00202309" w:rsidRDefault="00202309" w:rsidP="00202309">
    <w:pPr>
      <w:pStyle w:val="Header"/>
      <w:jc w:val="right"/>
      <w:rPr>
        <w:i/>
        <w:iCs/>
        <w:color w:val="5B9BD5" w:themeColor="accent5"/>
      </w:rPr>
    </w:pPr>
    <w:r w:rsidRPr="00202309">
      <w:rPr>
        <w:i/>
        <w:iCs/>
        <w:color w:val="5B9BD5" w:themeColor="accent5"/>
      </w:rPr>
      <w:t>Insert Company Logo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309"/>
    <w:rsid w:val="002023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FF57"/>
  <w15:chartTrackingRefBased/>
  <w15:docId w15:val="{416421AC-A088-40FF-87D2-358553D1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023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309"/>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2023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309"/>
  </w:style>
  <w:style w:type="paragraph" w:styleId="Footer">
    <w:name w:val="footer"/>
    <w:basedOn w:val="Normal"/>
    <w:link w:val="FooterChar"/>
    <w:uiPriority w:val="99"/>
    <w:unhideWhenUsed/>
    <w:rsid w:val="002023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309"/>
  </w:style>
  <w:style w:type="table" w:styleId="TableGrid">
    <w:name w:val="Table Grid"/>
    <w:basedOn w:val="TableNormal"/>
    <w:uiPriority w:val="39"/>
    <w:rsid w:val="00202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023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54</Words>
  <Characters>310</Characters>
  <DocSecurity>0</DocSecurity>
  <Lines>2</Lines>
  <Paragraphs>1</Paragraphs>
  <ScaleCrop>false</ScaleCrop>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2022-10-03T05:44:00Z</dcterms:created>
  <dcterms:modified xsi:type="dcterms:W3CDTF">2022-10-03T05:47:00Z</dcterms:modified>
</cp:coreProperties>
</file>