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3148E" w14:textId="148ECF06" w:rsidR="005F6535" w:rsidRDefault="005F6535" w:rsidP="005F6535">
      <w:pPr>
        <w:pStyle w:val="Title"/>
      </w:pPr>
      <w:r>
        <w:t>Basic Scaffold C</w:t>
      </w:r>
      <w:r w:rsidR="00980EA4">
        <w:t>heck</w:t>
      </w:r>
      <w:r>
        <w:t xml:space="preserve"> for Workers</w:t>
      </w:r>
    </w:p>
    <w:p w14:paraId="08082C59" w14:textId="3C9A0030" w:rsidR="005F6535" w:rsidRDefault="005F6535" w:rsidP="005F6535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F6535" w14:paraId="7E6AB785" w14:textId="77777777" w:rsidTr="005F6535">
        <w:tc>
          <w:tcPr>
            <w:tcW w:w="2689" w:type="dxa"/>
          </w:tcPr>
          <w:p w14:paraId="10FBF187" w14:textId="339896E8" w:rsidR="005F6535" w:rsidRDefault="005F6535" w:rsidP="005F6535">
            <w:r>
              <w:t>Site Address</w:t>
            </w:r>
          </w:p>
        </w:tc>
        <w:tc>
          <w:tcPr>
            <w:tcW w:w="6327" w:type="dxa"/>
          </w:tcPr>
          <w:p w14:paraId="41F3690C" w14:textId="77777777" w:rsidR="005F6535" w:rsidRDefault="005F6535" w:rsidP="005F6535"/>
          <w:p w14:paraId="2C6D7693" w14:textId="23EFCF60" w:rsidR="005F6535" w:rsidRDefault="005F6535" w:rsidP="005F6535"/>
        </w:tc>
      </w:tr>
      <w:tr w:rsidR="005F6535" w14:paraId="681402CB" w14:textId="77777777" w:rsidTr="005F6535">
        <w:tc>
          <w:tcPr>
            <w:tcW w:w="2689" w:type="dxa"/>
          </w:tcPr>
          <w:p w14:paraId="5F0F6C84" w14:textId="33F10572" w:rsidR="005F6535" w:rsidRDefault="005F6535" w:rsidP="005F6535">
            <w:r>
              <w:t xml:space="preserve">Date </w:t>
            </w:r>
          </w:p>
        </w:tc>
        <w:tc>
          <w:tcPr>
            <w:tcW w:w="6327" w:type="dxa"/>
          </w:tcPr>
          <w:p w14:paraId="6D7F8E49" w14:textId="77777777" w:rsidR="005F6535" w:rsidRDefault="005F6535" w:rsidP="005F6535"/>
          <w:p w14:paraId="6DC2DFE3" w14:textId="3211BCAA" w:rsidR="005F6535" w:rsidRDefault="005F6535" w:rsidP="005F6535"/>
        </w:tc>
      </w:tr>
      <w:tr w:rsidR="005F6535" w14:paraId="60AC708A" w14:textId="77777777" w:rsidTr="005F6535">
        <w:tc>
          <w:tcPr>
            <w:tcW w:w="2689" w:type="dxa"/>
          </w:tcPr>
          <w:p w14:paraId="62BC2559" w14:textId="04F09270" w:rsidR="005F6535" w:rsidRDefault="005F6535" w:rsidP="005F6535">
            <w:r>
              <w:t xml:space="preserve">Full Name of worker conducting </w:t>
            </w:r>
            <w:r w:rsidR="007D256C">
              <w:t xml:space="preserve">the </w:t>
            </w:r>
            <w:r>
              <w:t>check</w:t>
            </w:r>
          </w:p>
        </w:tc>
        <w:tc>
          <w:tcPr>
            <w:tcW w:w="6327" w:type="dxa"/>
          </w:tcPr>
          <w:p w14:paraId="66F1ADFB" w14:textId="77777777" w:rsidR="005F6535" w:rsidRDefault="005F6535" w:rsidP="005F6535"/>
        </w:tc>
      </w:tr>
      <w:tr w:rsidR="005F6535" w14:paraId="2C6173B8" w14:textId="77777777" w:rsidTr="005F6535">
        <w:tc>
          <w:tcPr>
            <w:tcW w:w="2689" w:type="dxa"/>
          </w:tcPr>
          <w:p w14:paraId="1EAF9A40" w14:textId="66DC13C8" w:rsidR="005F6535" w:rsidRDefault="005F6535" w:rsidP="005F6535">
            <w:r>
              <w:t>Signature</w:t>
            </w:r>
          </w:p>
          <w:p w14:paraId="52664FB9" w14:textId="606F08C0" w:rsidR="005F6535" w:rsidRDefault="005F6535" w:rsidP="005F6535"/>
        </w:tc>
        <w:tc>
          <w:tcPr>
            <w:tcW w:w="6327" w:type="dxa"/>
          </w:tcPr>
          <w:p w14:paraId="3A0D5422" w14:textId="77777777" w:rsidR="005F6535" w:rsidRDefault="005F6535" w:rsidP="005F6535"/>
        </w:tc>
      </w:tr>
    </w:tbl>
    <w:p w14:paraId="7B061191" w14:textId="77777777" w:rsidR="005F6535" w:rsidRPr="005F6535" w:rsidRDefault="005F6535" w:rsidP="005F6535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949"/>
        <w:gridCol w:w="1533"/>
        <w:gridCol w:w="1534"/>
      </w:tblGrid>
      <w:tr w:rsidR="005F6535" w14:paraId="1FA29A49" w14:textId="530C6E22" w:rsidTr="005F6535">
        <w:tc>
          <w:tcPr>
            <w:tcW w:w="5949" w:type="dxa"/>
          </w:tcPr>
          <w:p w14:paraId="1BEB006A" w14:textId="77777777" w:rsidR="005F6535" w:rsidRDefault="005F6535" w:rsidP="005F6535"/>
        </w:tc>
        <w:tc>
          <w:tcPr>
            <w:tcW w:w="1533" w:type="dxa"/>
          </w:tcPr>
          <w:p w14:paraId="217BA62C" w14:textId="25F2A831" w:rsidR="005F6535" w:rsidRDefault="005F6535" w:rsidP="005F6535">
            <w:r>
              <w:t>Yes</w:t>
            </w:r>
          </w:p>
        </w:tc>
        <w:tc>
          <w:tcPr>
            <w:tcW w:w="1534" w:type="dxa"/>
          </w:tcPr>
          <w:p w14:paraId="1EE9DED4" w14:textId="3746FD2B" w:rsidR="005F6535" w:rsidRDefault="005F6535" w:rsidP="005F6535">
            <w:r>
              <w:t>No</w:t>
            </w:r>
          </w:p>
        </w:tc>
      </w:tr>
      <w:tr w:rsidR="005F6535" w14:paraId="5BBA90A7" w14:textId="77777777" w:rsidTr="005F6535">
        <w:tc>
          <w:tcPr>
            <w:tcW w:w="5949" w:type="dxa"/>
          </w:tcPr>
          <w:p w14:paraId="0F3666B8" w14:textId="0202959D" w:rsidR="005F6535" w:rsidRDefault="005F6535" w:rsidP="005F6535">
            <w:r>
              <w:t xml:space="preserve">Is there </w:t>
            </w:r>
            <w:r w:rsidR="007D256C">
              <w:t>an</w:t>
            </w:r>
            <w:r>
              <w:t xml:space="preserve"> Unsafe Tag or Safe Tag by the entry point?</w:t>
            </w:r>
          </w:p>
          <w:p w14:paraId="2E41A462" w14:textId="146203BF" w:rsidR="005F6535" w:rsidRDefault="005F6535" w:rsidP="005F6535"/>
        </w:tc>
        <w:tc>
          <w:tcPr>
            <w:tcW w:w="1533" w:type="dxa"/>
          </w:tcPr>
          <w:p w14:paraId="274C11C1" w14:textId="77777777" w:rsidR="005F6535" w:rsidRDefault="005F6535" w:rsidP="005F6535"/>
        </w:tc>
        <w:tc>
          <w:tcPr>
            <w:tcW w:w="1534" w:type="dxa"/>
          </w:tcPr>
          <w:p w14:paraId="2C51DDE6" w14:textId="77777777" w:rsidR="005F6535" w:rsidRDefault="005F6535" w:rsidP="005F6535"/>
        </w:tc>
      </w:tr>
      <w:tr w:rsidR="005F6535" w14:paraId="24C7DD23" w14:textId="0D1621A4" w:rsidTr="005F6535">
        <w:tc>
          <w:tcPr>
            <w:tcW w:w="5949" w:type="dxa"/>
          </w:tcPr>
          <w:p w14:paraId="3C05B41E" w14:textId="3D257598" w:rsidR="005F6535" w:rsidRDefault="005F6535" w:rsidP="005F6535">
            <w:r>
              <w:t xml:space="preserve">Has the scaffold been inspected within the last 7 days (after any alteration or adverse weather event)? </w:t>
            </w:r>
          </w:p>
        </w:tc>
        <w:tc>
          <w:tcPr>
            <w:tcW w:w="1533" w:type="dxa"/>
          </w:tcPr>
          <w:p w14:paraId="41DBB552" w14:textId="77777777" w:rsidR="005F6535" w:rsidRDefault="005F6535" w:rsidP="005F6535"/>
        </w:tc>
        <w:tc>
          <w:tcPr>
            <w:tcW w:w="1534" w:type="dxa"/>
          </w:tcPr>
          <w:p w14:paraId="25155404" w14:textId="77777777" w:rsidR="005F6535" w:rsidRDefault="005F6535" w:rsidP="005F6535"/>
        </w:tc>
      </w:tr>
      <w:tr w:rsidR="005F6535" w14:paraId="6B962677" w14:textId="3E44E336" w:rsidTr="005F6535">
        <w:tc>
          <w:tcPr>
            <w:tcW w:w="5949" w:type="dxa"/>
          </w:tcPr>
          <w:p w14:paraId="290B74FD" w14:textId="77777777" w:rsidR="005F6535" w:rsidRDefault="005F6535" w:rsidP="005F6535">
            <w:r>
              <w:t>Does the ladder extend 1m past the entry point?</w:t>
            </w:r>
          </w:p>
          <w:p w14:paraId="227B5318" w14:textId="350F5A64" w:rsidR="005F6535" w:rsidRDefault="005F6535" w:rsidP="005F6535"/>
        </w:tc>
        <w:tc>
          <w:tcPr>
            <w:tcW w:w="1533" w:type="dxa"/>
          </w:tcPr>
          <w:p w14:paraId="702F8F37" w14:textId="77777777" w:rsidR="005F6535" w:rsidRDefault="005F6535" w:rsidP="005F6535"/>
        </w:tc>
        <w:tc>
          <w:tcPr>
            <w:tcW w:w="1534" w:type="dxa"/>
          </w:tcPr>
          <w:p w14:paraId="73CD6C93" w14:textId="77777777" w:rsidR="005F6535" w:rsidRDefault="005F6535" w:rsidP="005F6535"/>
        </w:tc>
      </w:tr>
      <w:tr w:rsidR="005F6535" w14:paraId="2CA7FC78" w14:textId="2ACB3B10" w:rsidTr="005F6535">
        <w:tc>
          <w:tcPr>
            <w:tcW w:w="5949" w:type="dxa"/>
          </w:tcPr>
          <w:p w14:paraId="3C1551A0" w14:textId="74D551A4" w:rsidR="005F6535" w:rsidRDefault="005F6535" w:rsidP="005F6535">
            <w:r>
              <w:t xml:space="preserve">Is there a </w:t>
            </w:r>
            <w:r w:rsidR="007D256C">
              <w:t>self-closing</w:t>
            </w:r>
            <w:r>
              <w:t xml:space="preserve"> gate by the entry </w:t>
            </w:r>
            <w:r w:rsidR="007D256C">
              <w:t>point</w:t>
            </w:r>
            <w:r>
              <w:t>?</w:t>
            </w:r>
          </w:p>
          <w:p w14:paraId="7A4E9C3D" w14:textId="3793CC67" w:rsidR="005F6535" w:rsidRDefault="005F6535" w:rsidP="005F6535"/>
        </w:tc>
        <w:tc>
          <w:tcPr>
            <w:tcW w:w="1533" w:type="dxa"/>
          </w:tcPr>
          <w:p w14:paraId="34CCB77D" w14:textId="77777777" w:rsidR="005F6535" w:rsidRDefault="005F6535" w:rsidP="005F6535"/>
        </w:tc>
        <w:tc>
          <w:tcPr>
            <w:tcW w:w="1534" w:type="dxa"/>
          </w:tcPr>
          <w:p w14:paraId="51A5B1CC" w14:textId="77777777" w:rsidR="005F6535" w:rsidRDefault="005F6535" w:rsidP="005F6535"/>
        </w:tc>
      </w:tr>
      <w:tr w:rsidR="005F6535" w14:paraId="0034D753" w14:textId="5CA2C8E8" w:rsidTr="005F6535">
        <w:tc>
          <w:tcPr>
            <w:tcW w:w="5949" w:type="dxa"/>
          </w:tcPr>
          <w:p w14:paraId="48906857" w14:textId="77777777" w:rsidR="005F6535" w:rsidRDefault="005F6535" w:rsidP="005F6535">
            <w:r>
              <w:t>Is the scaffold fully decked out?</w:t>
            </w:r>
          </w:p>
          <w:p w14:paraId="438D5B10" w14:textId="18E94889" w:rsidR="005F6535" w:rsidRDefault="005F6535" w:rsidP="005F6535"/>
        </w:tc>
        <w:tc>
          <w:tcPr>
            <w:tcW w:w="1533" w:type="dxa"/>
          </w:tcPr>
          <w:p w14:paraId="20EB5BFE" w14:textId="77777777" w:rsidR="005F6535" w:rsidRDefault="005F6535" w:rsidP="005F6535"/>
        </w:tc>
        <w:tc>
          <w:tcPr>
            <w:tcW w:w="1534" w:type="dxa"/>
          </w:tcPr>
          <w:p w14:paraId="6C025867" w14:textId="77777777" w:rsidR="005F6535" w:rsidRDefault="005F6535" w:rsidP="005F6535"/>
        </w:tc>
      </w:tr>
      <w:tr w:rsidR="005F6535" w14:paraId="194A8418" w14:textId="31064561" w:rsidTr="005F6535">
        <w:trPr>
          <w:trHeight w:val="285"/>
        </w:trPr>
        <w:tc>
          <w:tcPr>
            <w:tcW w:w="5949" w:type="dxa"/>
          </w:tcPr>
          <w:p w14:paraId="06353989" w14:textId="3737FB96" w:rsidR="005F6535" w:rsidRDefault="005F6535" w:rsidP="005F6535">
            <w:r>
              <w:t xml:space="preserve">Are there </w:t>
            </w:r>
            <w:proofErr w:type="spellStart"/>
            <w:r w:rsidR="007D256C">
              <w:t>toeboards</w:t>
            </w:r>
            <w:proofErr w:type="spellEnd"/>
            <w:r>
              <w:t xml:space="preserve"> installed all around to prevent objects from falling?</w:t>
            </w:r>
          </w:p>
        </w:tc>
        <w:tc>
          <w:tcPr>
            <w:tcW w:w="1533" w:type="dxa"/>
          </w:tcPr>
          <w:p w14:paraId="42ED00F5" w14:textId="77777777" w:rsidR="005F6535" w:rsidRDefault="005F6535" w:rsidP="005F6535"/>
        </w:tc>
        <w:tc>
          <w:tcPr>
            <w:tcW w:w="1534" w:type="dxa"/>
          </w:tcPr>
          <w:p w14:paraId="58A06BAF" w14:textId="77777777" w:rsidR="005F6535" w:rsidRDefault="005F6535" w:rsidP="005F6535"/>
        </w:tc>
      </w:tr>
      <w:tr w:rsidR="005F6535" w14:paraId="5EC60CA3" w14:textId="1D50036D" w:rsidTr="005F6535">
        <w:tc>
          <w:tcPr>
            <w:tcW w:w="5949" w:type="dxa"/>
          </w:tcPr>
          <w:p w14:paraId="283CE33A" w14:textId="77777777" w:rsidR="005F6535" w:rsidRDefault="005F6535" w:rsidP="005F6535">
            <w:r>
              <w:t>Is there a Top and Mid Rail?</w:t>
            </w:r>
          </w:p>
          <w:p w14:paraId="5ABA4C2F" w14:textId="2FBAB19F" w:rsidR="005F6535" w:rsidRDefault="005F6535" w:rsidP="005F6535"/>
        </w:tc>
        <w:tc>
          <w:tcPr>
            <w:tcW w:w="1533" w:type="dxa"/>
          </w:tcPr>
          <w:p w14:paraId="38097B25" w14:textId="77777777" w:rsidR="005F6535" w:rsidRDefault="005F6535" w:rsidP="005F6535"/>
        </w:tc>
        <w:tc>
          <w:tcPr>
            <w:tcW w:w="1534" w:type="dxa"/>
          </w:tcPr>
          <w:p w14:paraId="21A020D3" w14:textId="77777777" w:rsidR="005F6535" w:rsidRDefault="005F6535" w:rsidP="005F6535"/>
        </w:tc>
      </w:tr>
      <w:tr w:rsidR="005F6535" w14:paraId="36D3EC66" w14:textId="17180949" w:rsidTr="005F6535">
        <w:tc>
          <w:tcPr>
            <w:tcW w:w="5949" w:type="dxa"/>
          </w:tcPr>
          <w:p w14:paraId="6EDFAD04" w14:textId="7C0A501F" w:rsidR="005F6535" w:rsidRDefault="005F6535" w:rsidP="005F6535">
            <w:r>
              <w:t xml:space="preserve">Is there an internal </w:t>
            </w:r>
            <w:r w:rsidR="007D256C">
              <w:t>handrail</w:t>
            </w:r>
            <w:r>
              <w:t xml:space="preserve"> for any scaffold more than 300mm away from the work surface? </w:t>
            </w:r>
          </w:p>
        </w:tc>
        <w:tc>
          <w:tcPr>
            <w:tcW w:w="1533" w:type="dxa"/>
          </w:tcPr>
          <w:p w14:paraId="15FD708F" w14:textId="77777777" w:rsidR="005F6535" w:rsidRDefault="005F6535" w:rsidP="005F6535"/>
        </w:tc>
        <w:tc>
          <w:tcPr>
            <w:tcW w:w="1534" w:type="dxa"/>
          </w:tcPr>
          <w:p w14:paraId="1028E5B4" w14:textId="77777777" w:rsidR="005F6535" w:rsidRDefault="005F6535" w:rsidP="005F6535"/>
        </w:tc>
      </w:tr>
      <w:tr w:rsidR="005F6535" w14:paraId="1E54DB37" w14:textId="77777777" w:rsidTr="005F6535">
        <w:tc>
          <w:tcPr>
            <w:tcW w:w="5949" w:type="dxa"/>
          </w:tcPr>
          <w:p w14:paraId="5A39A146" w14:textId="4B845BC3" w:rsidR="005F6535" w:rsidRDefault="005F6535" w:rsidP="005F6535">
            <w:r>
              <w:t xml:space="preserve">Is there a need to secure the ladder from unauthorised entry while </w:t>
            </w:r>
            <w:r w:rsidR="007D256C">
              <w:t xml:space="preserve">the </w:t>
            </w:r>
            <w:r>
              <w:t xml:space="preserve">scaffold is not in use? </w:t>
            </w:r>
          </w:p>
        </w:tc>
        <w:tc>
          <w:tcPr>
            <w:tcW w:w="1533" w:type="dxa"/>
          </w:tcPr>
          <w:p w14:paraId="6FECDFCE" w14:textId="77777777" w:rsidR="005F6535" w:rsidRDefault="005F6535" w:rsidP="005F6535"/>
        </w:tc>
        <w:tc>
          <w:tcPr>
            <w:tcW w:w="1534" w:type="dxa"/>
          </w:tcPr>
          <w:p w14:paraId="6D52D8D2" w14:textId="77777777" w:rsidR="005F6535" w:rsidRDefault="005F6535" w:rsidP="005F6535"/>
        </w:tc>
      </w:tr>
    </w:tbl>
    <w:p w14:paraId="501F2A01" w14:textId="6B99A471" w:rsidR="005F6535" w:rsidRDefault="005F6535" w:rsidP="005F6535"/>
    <w:p w14:paraId="5CEA0364" w14:textId="77777777" w:rsidR="005F6535" w:rsidRDefault="005F6535" w:rsidP="005F6535">
      <w:pPr>
        <w:rPr>
          <w:color w:val="FF0000"/>
        </w:rPr>
      </w:pPr>
    </w:p>
    <w:p w14:paraId="00468595" w14:textId="09960FD5" w:rsidR="005F6535" w:rsidRPr="005F6535" w:rsidRDefault="005F6535" w:rsidP="005F6535">
      <w:pPr>
        <w:rPr>
          <w:color w:val="FF0000"/>
        </w:rPr>
      </w:pPr>
      <w:r w:rsidRPr="005F6535">
        <w:rPr>
          <w:color w:val="FF0000"/>
        </w:rPr>
        <w:t xml:space="preserve">Remember NOT to alter scaffolding! If it is not suitable for the task – get in touch with the scaffolder and have them alter the scaffold. </w:t>
      </w:r>
    </w:p>
    <w:sectPr w:rsidR="005F6535" w:rsidRPr="005F65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6CDD7" w14:textId="77777777" w:rsidR="005F6535" w:rsidRDefault="005F6535" w:rsidP="005F6535">
      <w:pPr>
        <w:spacing w:after="0" w:line="240" w:lineRule="auto"/>
      </w:pPr>
      <w:r>
        <w:separator/>
      </w:r>
    </w:p>
  </w:endnote>
  <w:endnote w:type="continuationSeparator" w:id="0">
    <w:p w14:paraId="5514B538" w14:textId="77777777" w:rsidR="005F6535" w:rsidRDefault="005F6535" w:rsidP="005F6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97E33" w14:textId="77777777" w:rsidR="00980EA4" w:rsidRDefault="00980E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764EF" w14:textId="77777777" w:rsidR="00980EA4" w:rsidRDefault="00980E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DAAB" w14:textId="77777777" w:rsidR="00980EA4" w:rsidRDefault="00980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FCCB" w14:textId="77777777" w:rsidR="005F6535" w:rsidRDefault="005F6535" w:rsidP="005F6535">
      <w:pPr>
        <w:spacing w:after="0" w:line="240" w:lineRule="auto"/>
      </w:pPr>
      <w:r>
        <w:separator/>
      </w:r>
    </w:p>
  </w:footnote>
  <w:footnote w:type="continuationSeparator" w:id="0">
    <w:p w14:paraId="7E5FBAAE" w14:textId="77777777" w:rsidR="005F6535" w:rsidRDefault="005F6535" w:rsidP="005F6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18A1" w14:textId="77777777" w:rsidR="00980EA4" w:rsidRDefault="00980E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37BB4" w14:textId="24C25AFE" w:rsidR="005F6535" w:rsidRPr="005F6535" w:rsidRDefault="005F6535" w:rsidP="00980EA4">
    <w:pPr>
      <w:pStyle w:val="Header"/>
      <w:jc w:val="right"/>
      <w:rPr>
        <w:i/>
        <w:iCs/>
        <w:color w:val="5B9BD5" w:themeColor="accent5"/>
      </w:rPr>
    </w:pPr>
    <w:r w:rsidRPr="005F6535">
      <w:rPr>
        <w:i/>
        <w:iCs/>
        <w:color w:val="5B9BD5" w:themeColor="accent5"/>
      </w:rPr>
      <w:t>Insert Company Logo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F5533" w14:textId="77777777" w:rsidR="00980EA4" w:rsidRDefault="00980E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35"/>
    <w:rsid w:val="005F6535"/>
    <w:rsid w:val="007D256C"/>
    <w:rsid w:val="0098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52586"/>
  <w15:chartTrackingRefBased/>
  <w15:docId w15:val="{2A61F340-9C47-488A-8155-A2F31E6C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F65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F6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535"/>
  </w:style>
  <w:style w:type="paragraph" w:styleId="Footer">
    <w:name w:val="footer"/>
    <w:basedOn w:val="Normal"/>
    <w:link w:val="FooterChar"/>
    <w:uiPriority w:val="99"/>
    <w:unhideWhenUsed/>
    <w:rsid w:val="005F6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535"/>
  </w:style>
  <w:style w:type="table" w:styleId="TableGrid">
    <w:name w:val="Table Grid"/>
    <w:basedOn w:val="TableNormal"/>
    <w:uiPriority w:val="39"/>
    <w:rsid w:val="005F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F65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723</Characters>
  <Application>Microsoft Office Word</Application>
  <DocSecurity>0</DocSecurity>
  <Lines>65</Lines>
  <Paragraphs>22</Paragraphs>
  <ScaleCrop>false</ScaleCrop>
  <Company>Spotless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2022-10-02T00:27:00Z</dcterms:created>
  <dcterms:modified xsi:type="dcterms:W3CDTF">2023-03-10T21:33:00Z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a326695faa761215d31d2907dfd8d6af5514a8940e96972f2a138b9bac3544b0</vt:lpwstr>
  </property>
</Properties>
</file>